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62" w:rsidRPr="00CF3862" w:rsidRDefault="00CF3862" w:rsidP="00CF3862">
      <w:pPr>
        <w:pStyle w:val="a3"/>
      </w:pPr>
      <w:r w:rsidRPr="00CF3862">
        <w:t>Заикание у мал</w:t>
      </w:r>
      <w:bookmarkStart w:id="0" w:name="_GoBack"/>
      <w:bookmarkEnd w:id="0"/>
      <w:r w:rsidRPr="00CF3862">
        <w:t>ышей.</w:t>
      </w:r>
    </w:p>
    <w:p w:rsidR="00CF3862" w:rsidRPr="00CF3862" w:rsidRDefault="00CF3862" w:rsidP="00CF3862">
      <w:r w:rsidRPr="00CF3862">
        <w:rPr>
          <w:b/>
          <w:bCs/>
          <w:u w:val="single"/>
        </w:rPr>
        <w:t xml:space="preserve">Кто предупреждён </w:t>
      </w:r>
      <w:proofErr w:type="gramStart"/>
      <w:r w:rsidRPr="00CF3862">
        <w:rPr>
          <w:b/>
          <w:bCs/>
          <w:u w:val="single"/>
        </w:rPr>
        <w:t>–т</w:t>
      </w:r>
      <w:proofErr w:type="gramEnd"/>
      <w:r w:rsidRPr="00CF3862">
        <w:rPr>
          <w:b/>
          <w:bCs/>
          <w:u w:val="single"/>
        </w:rPr>
        <w:t>от вооружён.</w:t>
      </w:r>
    </w:p>
    <w:p w:rsidR="00CF3862" w:rsidRPr="00CF3862" w:rsidRDefault="00CF3862" w:rsidP="00CF3862">
      <w:r w:rsidRPr="00CF3862">
        <w:t>              Заикание – в настоящее время не редкость. Начинается это нарушение речи часто незаметно. Заикание легче предупредить, чем лечить. Лечится очень сложно и в специальных условиях (в стационаре).</w:t>
      </w:r>
    </w:p>
    <w:p w:rsidR="00CF3862" w:rsidRPr="00CF3862" w:rsidRDefault="00CF3862" w:rsidP="00CF3862">
      <w:r w:rsidRPr="00CF3862">
        <w:t>В Норильске существует только две группы для лечения детей с заиканием (в городе).</w:t>
      </w:r>
    </w:p>
    <w:p w:rsidR="00CF3862" w:rsidRPr="00CF3862" w:rsidRDefault="00CF3862" w:rsidP="00CF3862">
      <w:r w:rsidRPr="00CF3862">
        <w:t xml:space="preserve">Увеличение данной проблемы специалисты связывают с огромным количеством информации, поступающей из телевизора и </w:t>
      </w:r>
      <w:proofErr w:type="gramStart"/>
      <w:r w:rsidRPr="00CF3862">
        <w:t>быстром</w:t>
      </w:r>
      <w:proofErr w:type="gramEnd"/>
      <w:r w:rsidRPr="00CF3862">
        <w:t xml:space="preserve"> темпом жизни родителей, за которым не поспевают наши малыши</w:t>
      </w:r>
    </w:p>
    <w:p w:rsidR="00CF3862" w:rsidRPr="00CF3862" w:rsidRDefault="00CF3862" w:rsidP="00CF3862">
      <w:r w:rsidRPr="00CF3862">
        <w:t>Наиболее важно проводить профилактическую работу в возрасте до 5 лет, так как в этом возрасте ещё не закончили своё формирование функции ГМ (головного мозга).</w:t>
      </w:r>
    </w:p>
    <w:p w:rsidR="00CF3862" w:rsidRPr="00CF3862" w:rsidRDefault="00CF3862" w:rsidP="00CF3862">
      <w:r w:rsidRPr="00CF3862">
        <w:t>Поэтому и предлагаем вам для информации и вооружения эту памятку.</w:t>
      </w:r>
    </w:p>
    <w:p w:rsidR="00CF3862" w:rsidRPr="00CF3862" w:rsidRDefault="00CF3862" w:rsidP="00CF3862">
      <w:r w:rsidRPr="00CF3862">
        <w:t xml:space="preserve">У ребят спокойных, уравновешенных заикание наблюдается крайне редко, значит, особое внимание нужно уделить так </w:t>
      </w:r>
      <w:proofErr w:type="spellStart"/>
      <w:r w:rsidRPr="00CF3862">
        <w:t>называемым</w:t>
      </w:r>
      <w:r w:rsidRPr="00CF3862">
        <w:rPr>
          <w:b/>
          <w:bCs/>
        </w:rPr>
        <w:t>гипервозбудимым</w:t>
      </w:r>
      <w:proofErr w:type="spellEnd"/>
      <w:r w:rsidRPr="00CF3862">
        <w:rPr>
          <w:b/>
          <w:bCs/>
        </w:rPr>
        <w:t xml:space="preserve"> детям</w:t>
      </w:r>
      <w:r w:rsidRPr="00CF3862">
        <w:t> - это им угрожает развитие речевых неврозов, и в первую очередь заикания.</w:t>
      </w:r>
    </w:p>
    <w:p w:rsidR="00CF3862" w:rsidRPr="00CF3862" w:rsidRDefault="00CF3862" w:rsidP="00CF3862">
      <w:r w:rsidRPr="00CF3862">
        <w:rPr>
          <w:b/>
          <w:bCs/>
          <w:u w:val="single"/>
        </w:rPr>
        <w:t>Для профилактики заикания у детей раннего возраста важно соблюдать следующие правила</w:t>
      </w:r>
      <w:r w:rsidRPr="00CF3862">
        <w:rPr>
          <w:b/>
          <w:bCs/>
        </w:rPr>
        <w:t>:</w:t>
      </w:r>
    </w:p>
    <w:p w:rsidR="00CF3862" w:rsidRPr="00CF3862" w:rsidRDefault="00CF3862" w:rsidP="00CF3862">
      <w:r w:rsidRPr="00CF3862">
        <w:t xml:space="preserve">          1. Для таких детей особенно важно установить твердый режим, следить, чтобы они достаточно спали, не переутомлялись; создать спокойную обстановку в семье (дети одинаково тяжело переживают как грубое обращение с ними, так и ссоры, конфликты </w:t>
      </w:r>
      <w:proofErr w:type="gramStart"/>
      <w:r w:rsidRPr="00CF3862">
        <w:t>между</w:t>
      </w:r>
      <w:proofErr w:type="gramEnd"/>
      <w:r w:rsidRPr="00CF3862">
        <w:t xml:space="preserve"> близкими).</w:t>
      </w:r>
    </w:p>
    <w:p w:rsidR="00CF3862" w:rsidRPr="00CF3862" w:rsidRDefault="00CF3862" w:rsidP="00CF3862">
      <w:r w:rsidRPr="00CF3862">
        <w:t>          2.      Не следует перегружать ребенка большим количеством впечатлений (кино, чтение, просмотр телепередач и т.п.) в периоды выздоровления после перенесенного заболевания.</w:t>
      </w:r>
    </w:p>
    <w:p w:rsidR="00CF3862" w:rsidRPr="00CF3862" w:rsidRDefault="00CF3862" w:rsidP="00CF3862">
      <w:r w:rsidRPr="00CF3862">
        <w:t>          3.      Нельзя читать детям много книг, не соответствующих их возрасту. Вредно чтение на ночь страшных сказок, так как это может вызвать у ребенка чувство постоянного страха: он боится увидеть Бабу Ягу, лешего, черта и т.п.</w:t>
      </w:r>
    </w:p>
    <w:p w:rsidR="00CF3862" w:rsidRPr="00CF3862" w:rsidRDefault="00CF3862" w:rsidP="00CF3862">
      <w:r w:rsidRPr="00CF3862">
        <w:t xml:space="preserve">         4.      Не следует разрешать часто и долго смотреть телевизионные передачи. Это утомляет и </w:t>
      </w:r>
      <w:proofErr w:type="spellStart"/>
      <w:r w:rsidRPr="00CF3862">
        <w:t>перевозбуждает</w:t>
      </w:r>
      <w:proofErr w:type="spellEnd"/>
      <w:r w:rsidRPr="00CF3862">
        <w:t xml:space="preserve"> нервную систему ребенка. Особенно отрицательно действуют передачи, не соответствующие его возрасту и просмотренные перед сном.</w:t>
      </w:r>
    </w:p>
    <w:p w:rsidR="00CF3862" w:rsidRPr="00CF3862" w:rsidRDefault="00CF3862" w:rsidP="00CF3862">
      <w:r w:rsidRPr="00CF3862">
        <w:rPr>
          <w:b/>
          <w:bCs/>
        </w:rPr>
        <w:t>       Не рекомендуем:</w:t>
      </w:r>
      <w:r w:rsidRPr="00CF3862">
        <w:t> Иностранные мультфильмы канала Дисней. В них быстрый темп речи, сложные слова, часто не понятный или пугающий ребёнка сюжет.</w:t>
      </w:r>
    </w:p>
    <w:p w:rsidR="00CF3862" w:rsidRPr="00CF3862" w:rsidRDefault="00CF3862" w:rsidP="00CF3862">
      <w:r w:rsidRPr="00CF3862">
        <w:t>         5.      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ему, например, отказ в чем-то желаемом. Требования, предъявляемые к ребенку, должны соответствовать его возрасту, быть всегда одинаковыми, постоянными со стороны всех окружающих, как в семье, так и в детском саду, в школе.</w:t>
      </w:r>
    </w:p>
    <w:p w:rsidR="00CF3862" w:rsidRPr="00CF3862" w:rsidRDefault="00CF3862" w:rsidP="00CF3862">
      <w:r w:rsidRPr="00CF3862">
        <w:lastRenderedPageBreak/>
        <w:t>         6.      Нельзя запугивать ребенка, наказывать, оставляя одного в помещении, особенно плохо освещенном. В виде наказания можно заставить его спокойно посидеть на стуле, лишить участия в любимой игре и т.п.</w:t>
      </w:r>
    </w:p>
    <w:p w:rsidR="00CF3862" w:rsidRPr="00CF3862" w:rsidRDefault="00CF3862" w:rsidP="00CF3862">
      <w:r w:rsidRPr="00CF3862">
        <w:t>         7.      Говорить с  ребенком надо четко, плавно, не торопясь, не проглатывая последних слогов.</w:t>
      </w:r>
    </w:p>
    <w:p w:rsidR="00CF3862" w:rsidRPr="00CF3862" w:rsidRDefault="00CF3862" w:rsidP="00CF3862">
      <w:r w:rsidRPr="00CF3862">
        <w:t>         8.      Нужно быть всегда одинаково ровным и требовательным к ребенку.</w:t>
      </w:r>
    </w:p>
    <w:p w:rsidR="00CF3862" w:rsidRPr="00CF3862" w:rsidRDefault="00CF3862" w:rsidP="00CF3862">
      <w:r w:rsidRPr="00CF3862">
        <w:t>         9.      Для детей очень важны занятия музыкой и танцами, которые способствуют развитию правильного речевого дыхания, чувства темпа, ритма. Полезны дополнительные занятия по пению.</w:t>
      </w:r>
    </w:p>
    <w:p w:rsidR="00CF3862" w:rsidRPr="00CF3862" w:rsidRDefault="00CF3862" w:rsidP="00CF3862">
      <w:r w:rsidRPr="00CF3862">
        <w:t>        10.  Обратите внимание на то, какие передачи смотрите вы в присутствии ребёнка. Даже, если вам кажется, что ребёнок очень увлечён своим делом, он всё слышит и особенно реагирует на эмоционально окрашенную речь.</w:t>
      </w:r>
    </w:p>
    <w:p w:rsidR="00CF3862" w:rsidRPr="00CF3862" w:rsidRDefault="00CF3862" w:rsidP="00CF3862">
      <w:r w:rsidRPr="00CF3862">
        <w:rPr>
          <w:b/>
          <w:bCs/>
          <w:u w:val="single"/>
        </w:rPr>
        <w:t>Первые признаки заикания</w:t>
      </w:r>
      <w:proofErr w:type="gramStart"/>
      <w:r w:rsidRPr="00CF3862">
        <w:br/>
      </w:r>
      <w:r w:rsidRPr="00CF3862">
        <w:rPr>
          <w:i/>
          <w:iCs/>
        </w:rPr>
        <w:t>Ч</w:t>
      </w:r>
      <w:proofErr w:type="gramEnd"/>
      <w:r w:rsidRPr="00CF3862">
        <w:rPr>
          <w:i/>
          <w:iCs/>
        </w:rPr>
        <w:t>тобы вовремя помочь ребенку, очень важно не пропустить первые признаки заикания:</w:t>
      </w:r>
    </w:p>
    <w:p w:rsidR="00CF3862" w:rsidRPr="00CF3862" w:rsidRDefault="00CF3862" w:rsidP="00CF3862">
      <w:r w:rsidRPr="00CF3862">
        <w:t xml:space="preserve">·  Если ребенок вдруг внезапно замолкает, отказывается говорить (это может длиться от двух часов до суток, после чего ребенок вновь начинает говорить, </w:t>
      </w:r>
      <w:proofErr w:type="gramStart"/>
      <w:r w:rsidRPr="00CF3862">
        <w:t>но</w:t>
      </w:r>
      <w:proofErr w:type="gramEnd"/>
      <w:r w:rsidRPr="00CF3862">
        <w:t xml:space="preserve"> уже заикаясь) - если успеть обратиться к специалисту до момента возникновения заикания, его можно предотвратить; употребление перед отдельными словами лишних звуков (а, и);</w:t>
      </w:r>
    </w:p>
    <w:p w:rsidR="00CF3862" w:rsidRPr="00CF3862" w:rsidRDefault="00CF3862" w:rsidP="00CF3862">
      <w:r w:rsidRPr="00CF3862">
        <w:t>·  повторение первых слогов или целых слов в начале фразы;</w:t>
      </w:r>
    </w:p>
    <w:p w:rsidR="00CF3862" w:rsidRPr="00CF3862" w:rsidRDefault="00CF3862" w:rsidP="00CF3862">
      <w:r w:rsidRPr="00CF3862">
        <w:t>·  вынужденные остановки в середине слова, фразы;</w:t>
      </w:r>
    </w:p>
    <w:p w:rsidR="00CF3862" w:rsidRPr="00CF3862" w:rsidRDefault="00CF3862" w:rsidP="00CF3862">
      <w:r w:rsidRPr="00CF3862">
        <w:t>·  затруднения перед началом речи.</w:t>
      </w:r>
    </w:p>
    <w:p w:rsidR="00CF3862" w:rsidRPr="00CF3862" w:rsidRDefault="00CF3862" w:rsidP="00CF3862">
      <w:r w:rsidRPr="00CF3862">
        <w:t>Знание этих причин должно помочь родителям вовремя заметить тревожные признаки и своевременно обратиться к специалистам (психологу, психоневрологу, логопеду), поскольку </w:t>
      </w:r>
      <w:r w:rsidRPr="00CF3862">
        <w:rPr>
          <w:i/>
          <w:iCs/>
        </w:rPr>
        <w:t>заикание легче предупредить, чем лечить</w:t>
      </w:r>
      <w:r w:rsidRPr="00CF3862">
        <w:t>.</w:t>
      </w:r>
    </w:p>
    <w:p w:rsidR="00CF3862" w:rsidRPr="00CF3862" w:rsidRDefault="00CF3862" w:rsidP="00CF3862">
      <w:r w:rsidRPr="00CF3862">
        <w:t>    </w:t>
      </w:r>
      <w:r w:rsidRPr="00CF3862">
        <w:rPr>
          <w:b/>
          <w:bCs/>
          <w:u w:val="single"/>
        </w:rPr>
        <w:t>Неблагоприятные условия:</w:t>
      </w:r>
    </w:p>
    <w:p w:rsidR="00CF3862" w:rsidRPr="00CF3862" w:rsidRDefault="00CF3862" w:rsidP="00CF3862">
      <w:r w:rsidRPr="00CF3862">
        <w:t>1.        </w:t>
      </w:r>
      <w:proofErr w:type="gramStart"/>
      <w:r w:rsidRPr="00CF3862">
        <w:t>Физическая</w:t>
      </w:r>
      <w:proofErr w:type="gramEnd"/>
      <w:r w:rsidRPr="00CF3862">
        <w:t xml:space="preserve"> </w:t>
      </w:r>
      <w:proofErr w:type="spellStart"/>
      <w:r w:rsidRPr="00CF3862">
        <w:t>ослабленность</w:t>
      </w:r>
      <w:proofErr w:type="spellEnd"/>
      <w:r w:rsidRPr="00CF3862">
        <w:t xml:space="preserve"> детей.</w:t>
      </w:r>
    </w:p>
    <w:p w:rsidR="00CF3862" w:rsidRPr="00CF3862" w:rsidRDefault="00CF3862" w:rsidP="00CF3862">
      <w:r w:rsidRPr="00CF3862">
        <w:t>2.        Возраст до 5 лет. Речевая функция особенно хрупка и ранима, дозревание ГМ</w:t>
      </w:r>
      <w:proofErr w:type="gramStart"/>
      <w:r w:rsidRPr="00CF3862">
        <w:t xml:space="preserve"> П</w:t>
      </w:r>
      <w:proofErr w:type="gramEnd"/>
      <w:r w:rsidRPr="00CF3862">
        <w:t>ричем более медленное ее созревание у мальчиков, чем у девочек, обуславливает более выраженную неустойчивость их нервной системы.</w:t>
      </w:r>
    </w:p>
    <w:p w:rsidR="00CF3862" w:rsidRPr="00CF3862" w:rsidRDefault="00CF3862" w:rsidP="00CF3862">
      <w:r w:rsidRPr="00CF3862">
        <w:t xml:space="preserve">3.        Ускоренное развитие речи (3-4 года), когда ее коммуникативная, познавательная и регулирующая функции быстро развиваются под влиянием общения </w:t>
      </w:r>
      <w:proofErr w:type="gramStart"/>
      <w:r w:rsidRPr="00CF3862">
        <w:t>со</w:t>
      </w:r>
      <w:proofErr w:type="gramEnd"/>
      <w:r w:rsidRPr="00CF3862">
        <w:t xml:space="preserve"> взрослыми. У многих детей в этот период наблюдается повторение слогов и слов (итерации), имеющее физиологический характер.</w:t>
      </w:r>
    </w:p>
    <w:p w:rsidR="00CF3862" w:rsidRPr="00CF3862" w:rsidRDefault="00CF3862" w:rsidP="00CF3862">
      <w:r w:rsidRPr="00CF3862">
        <w:t xml:space="preserve">4.        Скрытая психическая </w:t>
      </w:r>
      <w:proofErr w:type="spellStart"/>
      <w:r w:rsidRPr="00CF3862">
        <w:t>ущемленность</w:t>
      </w:r>
      <w:proofErr w:type="spellEnd"/>
      <w:r w:rsidRPr="00CF3862">
        <w:t xml:space="preserve"> ребенка, повышенная реактивность на почве ненормальных отношений с окружающими.</w:t>
      </w:r>
    </w:p>
    <w:p w:rsidR="00CF3862" w:rsidRPr="00CF3862" w:rsidRDefault="00CF3862" w:rsidP="00CF3862">
      <w:r w:rsidRPr="00CF3862">
        <w:lastRenderedPageBreak/>
        <w:t>5.        Недостаточность положительных и эмоциональных контактов между взрослыми и ребенком.</w:t>
      </w:r>
    </w:p>
    <w:p w:rsidR="00CF3862" w:rsidRPr="00CF3862" w:rsidRDefault="00CF3862" w:rsidP="00CF3862">
      <w:r w:rsidRPr="00CF3862">
        <w:t>6.        Недостаточность развития моторики, чувства ритма, мимико-артикуляторных движений.</w:t>
      </w:r>
    </w:p>
    <w:p w:rsidR="00D63B60" w:rsidRDefault="00CF3862"/>
    <w:sectPr w:rsidR="00D6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62"/>
    <w:rsid w:val="0049009F"/>
    <w:rsid w:val="007412E4"/>
    <w:rsid w:val="00C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3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3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72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75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154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42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463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755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896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30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067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965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677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35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541">
          <w:marLeft w:val="284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2016-05-20T10:49:00Z</dcterms:created>
  <dcterms:modified xsi:type="dcterms:W3CDTF">2016-05-20T10:58:00Z</dcterms:modified>
</cp:coreProperties>
</file>